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akhir-akhir ini sering kita dengar adanya per-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Konflik antara calon kepala desa berakhir setelah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kelahian antarpelajar,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penyalahgunaan narikoba,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kepala desa definitif melalui pemilihan. Hal ini tercapai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270" w:space="10"/>
            <w:col w:w="3010" w:space="10"/>
            <w:col w:w="560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tindakan kriminal, dan sejenisnya. Untuk mengatasi hal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itu pemerintah harus b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ertindak secara tegas terhadap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pelakunya.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atas, yang mencerminkan tindakan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rasional instrumental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tindakan  tegas  pemerintah  terhadap  pelaku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pelanggaran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polisi sebagai petugas ketertiban dan keamanan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orang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melerai perkelahian antarpelajar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sanksi hukum yang tegas bagi pelanggar hukum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karena masing-masing pihak menyepakati bahwa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siapapun  yang  menang  dalam pemilihan  harus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dihormati bersama.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kasus di atas menegaskan bahwa konflik 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dikendalik</w:t>
      </w:r>
      <w:r>
        <w:rPr>
          <w:rFonts w:ascii="Times New Roman" w:hAnsi="Times New Roman" w:cs="Times New Roman"/>
          <w:color w:val="000000"/>
          <w:sz w:val="20"/>
          <w:szCs w:val="20"/>
        </w:rPr>
        <w:t>an setelah adanya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hasil pemilihan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kepala desa definitif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akomodasi baru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kesabaran semua pihak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keadaan yang aman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norma yang konsisten dan disiplin ditegakkan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EBTANAS-SMA-00-02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merupakan contoh kontravensi adalah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pertikaian antarmilisi di Timor Timur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teror yang dilakukan oleh sekelompok provokator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persaingan memperebutkan kejuaraan basket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perdebatan antarwarga untuk mempertahankan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prinsip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perasaan takut menghadapi lawan yang tangguh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dalam interaksi sosial berperan sebagai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pengendali tingkah laku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pedoman pola pikir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pendorong tindakan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petunjuk kehidupan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pembentuk budaya baru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Pelajar  SMU  khususnya  para  siswi  dilarang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mengenakan pakaian seragam yang ketat dan rok harus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menutup lutut. Aturan ini termasuk dalam salah satu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norma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agama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kesopa</w:t>
      </w:r>
      <w:r>
        <w:rPr>
          <w:rFonts w:ascii="Times New Roman" w:hAnsi="Times New Roman" w:cs="Times New Roman"/>
          <w:color w:val="000000"/>
          <w:sz w:val="20"/>
          <w:szCs w:val="20"/>
        </w:rPr>
        <w:t>nan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kesusilaan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kebiasaan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hukum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Contoh gejala sosial yang menggambarkan adanya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keterkaitan antara norma dengan keteraturan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larangan berhenti di jalan raya/tol menciptakan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kelancaran arus lalu lintas,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rajin   belajar   bersama   dalam   kelompok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meningkatkan prestasi belajar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semakin tinggi ilmu pengetahuannya, semakin luas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pandangannya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kedisiplinan   dalam   belajar   memperkuat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kepribadian suka bekerja keras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praktek ajaran agama berjalan ba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ik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semangat toleransi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Mulai belajar mengambil peranan orang-orang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disekilaraya.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Meniru  cara  makan,  berbicara,  berjalan,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berpakaian.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Mempelajari peranan tokoh masyarakat setempat.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Mampu meniru tingkah laku orang yang dikagumi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contoh sosialisasi di atas yang termasuk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sosialisasi primer adalah nomor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62.5pt;width:226pt;height:11.5pt;z-index:-251651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97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19.95pt;width:226pt;height:11.55pt;z-index:-251649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43pt;width:226pt;height:11.45pt;z-index:-251648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54.45pt;width:226pt;height:11.55pt;z-index:-251646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66pt;width:226pt;height:11.5pt;z-index:-251645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77.5pt;width:226pt;height:11.45pt;z-index:-251644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288.95pt;width:226pt;height:11.55pt;z-index:-251643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300.5pt;width:226pt;height:11.5pt;z-index:-251642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1pt;margin-top:312pt;width:240.2pt;height:11.45pt;z-index:-2516418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35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46.5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69.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92.45pt;width:226pt;height:11.55pt;z-index:-251637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404pt;width:226pt;height:11.45pt;z-index:-251636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415.45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41pt;margin-top:426.95pt;width:240.2pt;height:11.55pt;z-index:-2516346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38.5pt;width:226pt;height:11.45pt;z-index:-25163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49.95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61.45pt;width:226pt;height:11.55pt;z-index:-251631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73pt;width:226pt;height:11.45pt;z-index:-251630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84.45pt;width:226pt;height:11.5pt;z-index:-251629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95.9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507.5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41pt;margin-top:518.95pt;width:240.2pt;height:11.5pt;z-index:-2516264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564.95pt;width:226pt;height:11.55pt;z-index:-25162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76.5pt;width:226pt;height:11.45pt;z-index:-251624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87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99.4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611pt;width:226pt;height:11.45pt;z-index:-251621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622.4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33.95pt;width:226pt;height:11.45pt;z-index:-251619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45.4pt;width:226pt;height:11.55pt;z-index:-251618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56.9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68.45pt;width:226pt;height:11.45pt;z-index:-251616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79.9pt;width:226pt;height:11.55pt;z-index:-251615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91.4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702.95pt;width:226pt;height:11.45pt;z-index:-251613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714.4pt;width:226pt;height:11.55pt;z-index:-251612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25.95pt;width:226pt;height:11.5pt;z-index:-25161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37.45pt;width:226pt;height:11.45pt;z-index:-251610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48.9pt;width:226pt;height:11.55pt;z-index:-251609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60.45pt;width:226pt;height:11.5pt;z-index:-251608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71.95pt;width:226pt;height:11.45pt;z-index:-251607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00pt;margin-top:139.5pt;width:240.25pt;height:11.5pt;z-index:-2516060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197pt;width:226.05pt;height:11.5pt;z-index:-251604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219.95pt;width:226.05pt;height:11.55pt;z-index:-251603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231.5pt;width:226.05pt;height:11.5pt;z-index:-251602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243pt;width:226.05pt;height:11.45pt;z-index:-251601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254.45pt;width:226.05pt;height:11.55pt;z-index:-251600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266pt;width:226.05pt;height:11.5pt;z-index:-251599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77.5pt;width:226.05pt;height:11.45pt;z-index:-251598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288.95pt;width:226.05pt;height:11.55pt;z-index:-251597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00pt;margin-top:300.5pt;width:240.25pt;height:11.5pt;z-index:-25159680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335pt;width:226.05pt;height:11.5pt;z-index:-25159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357.95pt;width:226.05pt;height:11.55pt;z-index:-251594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381pt;width:226.05pt;height:11.45pt;z-index:-251593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404pt;width:226.05pt;height:11.45pt;z-index:-251592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426.95pt;width:226.05pt;height:11.55pt;z-index:-251591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449.95pt;width:226.05pt;height:11.5pt;z-index:-251590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461.45pt;width:226.05pt;height:11.55pt;z-index:-251589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00pt;margin-top:473pt;width:240.25pt;height:11.45pt;z-index:-2515886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84.45pt;width:226.05pt;height:11.5pt;z-index:-251587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507.5pt;width:226.05pt;height:11.45pt;z-index:-251586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530.45pt;width:226.05pt;height:11.55pt;z-index:-251585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542pt;width:226.05pt;height:11.45pt;z-index:-251584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576.5pt;width:226.05pt;height:11.45pt;z-index:-251583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587.95pt;width:226.05pt;height:11.5pt;z-index:-251582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599.45pt;width:226.05pt;height:11.55pt;z-index:-251581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611pt;width:226.05pt;height:11.45pt;z-index:-2515804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622.45pt;width:226.05pt;height:11.5pt;z-index:-251579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633.95pt;width:226.05pt;height:11.45pt;z-index:-251578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645.4pt;width:226.05pt;height:11.55pt;z-index:-251577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06" style="position:absolute;left:0;text-align:left;z-index:-251576320;mso-position-horizontal-relative:page;mso-position-vertical-relative:page" from="300pt,657.35pt" to="540.25pt,657.35pt" strokecolor="white" strokeweight="0">
            <w10:wrap anchorx="page" anchory="page"/>
          </v:line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Kerusuhan dan kebakaran di bulan Mei 1998.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Penyalahgunaan narkotika dan obat terlarang.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Pemerkosaan terhadap pembantu rumah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Terganggunya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keamanan di daerah perbatasan.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 perilaku-perilaku  di  atas  yang  termasuk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penyimpangan sekunder adalah nomor....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berikut yang termasuk perilaku penyimpangan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primer ada</w:t>
      </w:r>
      <w:r>
        <w:rPr>
          <w:rFonts w:ascii="Times New Roman" w:hAnsi="Times New Roman" w:cs="Times New Roman"/>
          <w:color w:val="000000"/>
          <w:sz w:val="20"/>
          <w:szCs w:val="20"/>
        </w:rPr>
        <w:t>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berjudi untuk menambah pendapatan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berpoligami di kalangan pegawai negeri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kebiasaan mencoret-coret baju pada kenaikan kelas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tidak mengembalikan buku perpustakaan sekolah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merokok di kelas sewaktu jam istirahat sekolah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Sekarang ini penjahat semakin berani melakukan aksi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penodongan dan perampokan di tempat-tempat ramai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waktu siang hari. Dari contoh kasus tersebut 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ditarik kesimpulan bahwa salah satu agen pengendalian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yang kurang berfungs</w:t>
      </w:r>
      <w:r>
        <w:rPr>
          <w:rFonts w:ascii="Times New Roman" w:hAnsi="Times New Roman" w:cs="Times New Roman"/>
          <w:color w:val="000000"/>
          <w:sz w:val="20"/>
          <w:szCs w:val="20"/>
        </w:rPr>
        <w:t>i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polisi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pengadilan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undang-undang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tokoh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kepala pemerintahan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Jenis pengendalian sosial yang kadang-kadang tidak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dengan fakta, tetapi cukup efektif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teguran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gosip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pantangan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hukuman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Masyarakat lapisan bawah sulit melakukan gerak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vertikal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Tiap individu/kelompok bebas melakukan kegiatan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Terdiri dari lapisan atas, lapisan menengah,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lapisan bawah.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Memiliki kekayaan, kekuasaan, kehormatan,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pengetahuan.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Perkawinan hanya dilakukan dengan orang di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kelompoknya.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ciri stratifikasi sosial pada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kasta adalah nomor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Terjadinya  stratifikasi  sosial  dalam 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disebabkan oleh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adanya sesuatu yang dihargai lebih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adanya perbedaan suku bangsa dan agama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adanya perbedaan hak dan kewajiban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pentingnya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strata sosial dalam hubungan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banyak individu yang menjadi anggota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diferensiasi sosial berdasarkan ras (DR)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diferensiasi suku bangsa (DS) dari segi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dasarnya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DR berdasarkan ciri fisik, 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 berdasarkan daerah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asal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DR memakai dasar keturunan, DS memakai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sejarah asal usul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DR bersirat sosiologis, DS bersifat antropologis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DS  menggunakan  dasar  ciri  budaya,  DR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menggunakan dasar ciri fisik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DS bersifat horizontal (datar), DR bersifat vertikal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(tegak)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paksaan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EBTANAS-SMA-00-12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kepolisian di dalam pengendalian sosial adalan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mewujudkan keamanan 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 ketertiban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membuat berita acara pemeriksaan terpidana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menyidik orang yang melakukan kejahatan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menertibkan lalu lintas di jalan raya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mengajukan tersangka ke pengadilan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Meskipun sudah lama hidup di kota, Ali tetap lebih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mementingkan daerah/desa asalnya. Contoh tersebut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gejala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etnosentrisme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rasialisme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sukuisme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primordialisme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sekularisme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Pandu terkena PHK setelah bank tempat ia bekerja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terkena likuidasi, sementara di tempat la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 para pekerja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mengadakan unjuk rasa menuntut perbaikan nasib.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tersebut menunjukkan adanya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gerak sosial dan gerakan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mobilitas sosial dan unjuk rasa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perpindahan status dan perbaikan nasib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perpindahan status dan gerakan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gerakan sosial dan perbaikan nasib</w:t>
      </w:r>
      <w:r>
        <w:rPr>
          <w:noProof/>
        </w:rPr>
        <w:pict>
          <v:shape id="_x0000_s1107" style="position:absolute;left:0;text-align:left;margin-left:41pt;margin-top:56.7pt;width:240.2pt;height:11.5pt;z-index:-2515752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68.2pt;width:226pt;height:11.5pt;z-index:-2515742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79.7pt;width:226pt;height:11.5pt;z-index:-251573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91.2pt;width:226pt;height:11.5pt;z-index:-251572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102.7pt;width:226pt;height:11.5pt;z-index:-2515712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114.2pt;width:226pt;height:11.5pt;z-index:-251570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137.2pt;width:226pt;height:11.5pt;z-index:-2515691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148.7pt;width:226pt;height:11.5pt;z-index:-251568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160.2pt;width:226pt;height:11.5pt;z-index:-251567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171.7pt;width:226pt;height:11.5pt;z-index:-2515660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183.2pt;width:226pt;height:11.5pt;z-index:-251565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194.7pt;width:226pt;height:11.45pt;z-index:-251564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206.15pt;width:226pt;height:11.55pt;z-index:-251563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41pt;margin-top:217.7pt;width:240.2pt;height:11.5pt;z-index:-25156198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240.65pt;width:226pt;height:11.55pt;z-index:-251560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252.2pt;width:226pt;height:11.5pt;z-index:-251559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263.7pt;width:226pt;height:11.45pt;z-index:-251558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286.7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298.2pt;width:226pt;height:11.45pt;z-index:-251556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309.65pt;width:226pt;height:11.55pt;z-index:-251555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41pt;margin-top:321.2pt;width:240.2pt;height:11.5pt;z-index:-2515548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378.65pt;width:226pt;height:11.55pt;z-index:-251553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390.2pt;width:226pt;height:11.5pt;z-index:-251552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401.7pt;width:226pt;height:11.45pt;z-index:-251551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413.15pt;width:226pt;height:11.55pt;z-index:-251550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424.7pt;width:226pt;height:11.45pt;z-index:-251549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436.15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447.65pt;width:226pt;height:11.55pt;z-index:-251547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41pt;margin-top:459.2pt;width:240.2pt;height:11.45pt;z-index:-25154662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482.15pt;width:226pt;height:11.55pt;z-index:-251545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493.7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505.15pt;width:226pt;height:11.5pt;z-index:-251543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516.65pt;width:226pt;height:11.55pt;z-index:-251542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528.2pt;width:226pt;height:11.45pt;z-index:-2515415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539.65pt;width:226pt;height:11.5pt;z-index:-251540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551.15pt;width:226pt;height:11.55pt;z-index:-251539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41pt;margin-top:562.7pt;width:240.2pt;height:11.45pt;z-index:-2515384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585.65pt;width:226pt;height:11.55pt;z-index:-2515374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608.65pt;width:226pt;height:11.5pt;z-index:-251536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620.15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631.7pt;width:226pt;height:11.45pt;z-index:-251534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643.1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654.65pt;width:226pt;height:11.45pt;z-index:-251532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666.1pt;width:226pt;height:11.55pt;z-index:-251531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677.65pt;width:226pt;height:11.5pt;z-index:-251530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689.15pt;width:226pt;height:11.45pt;z-index:-251529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700.6pt;width:226pt;height:11.55pt;z-index:-251528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712.15pt;width:226pt;height:11.5pt;z-index:-251527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723.65pt;width:226pt;height:11.45pt;z-index:-251526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735.1pt;width:226pt;height:11.55pt;z-index:-251525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746.65pt;width:226pt;height:11.5pt;z-index:-251524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758.15pt;width:226pt;height:11.45pt;z-index:-251523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769.6pt;width:226pt;height:11.55pt;z-index:-251522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00pt;margin-top:56.7pt;width:240.25pt;height:11.5pt;z-index:-25152102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314.2pt;margin-top:68.2pt;width:226.05pt;height:11.5pt;z-index:-2515200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14.2pt;margin-top:91.2pt;width:226.05pt;height:11.5pt;z-index:-251518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114.2pt;width:226.05pt;height:11.5pt;z-index:-251517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14.2pt;margin-top:137.2pt;width:226.05pt;height:11.5pt;z-index:-2515169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160.2pt;width:226.05pt;height:11.5pt;z-index:-251515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183.2pt;width:226.05pt;height:11.5pt;z-index:-251514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206.15pt;width:226.05pt;height:11.55pt;z-index:-251513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217.7pt;width:226.05pt;height:11.5pt;z-index:-251512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14.2pt;margin-top:229.2pt;width:226.05pt;height:11.45pt;z-index:-251511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14.2pt;margin-top:240.65pt;width:226.05pt;height:11.55pt;z-index:-251510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252.2pt;width:226.05pt;height:11.5pt;z-index:-251509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263.7pt;width:226.05pt;height:11.45pt;z-index:-251508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275.15pt;width:226.05pt;height:11.55pt;z-index:-251507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00pt;margin-top:286.7pt;width:240.25pt;height:11.5pt;z-index:-25150668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309.65pt;width:226.05pt;height:11.55pt;z-index:-251505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321.2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332.7pt;width:226.05pt;height:11.45pt;z-index:-251503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344.15pt;width:226.05pt;height:11.55pt;z-index:-251502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355.7pt;width:226.05pt;height:11.5pt;z-index:-251501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378.65pt;width:226.05pt;height:11.55pt;z-index:-251500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00pt;margin-top:390.2pt;width:240.25pt;height:11.5pt;z-index:-2514995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424.7pt;width:226.05pt;height:11.45pt;z-index:-251498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447.65pt;width:226.05pt;height:11.55pt;z-index:-251497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470.65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482.15pt;width:226.05pt;height:11.55pt;z-index:-251495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505.15pt;width:226.05pt;height:11.5pt;z-index:-251494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528.2pt;width:226.05pt;height:11.45pt;z-index:-251493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539.65pt;width:226.05pt;height:11.5pt;z-index:-251492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00pt;margin-top:551.15pt;width:240.25pt;height:11.55pt;z-index:-25149132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585.65pt;width:226.05pt;height:11.55pt;z-index:-251490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597.2pt;width:226.05pt;height:11.45pt;z-index:-2514892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608.65pt;width:226.05pt;height:11.5pt;z-index:-251488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620.15pt;width:226.05pt;height:11.55pt;z-index:-251487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631.7pt;width:226.05pt;height:11.45pt;z-index:-251486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643.15pt;width:226.05pt;height:11.5pt;z-index:-251485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654.65pt;width:226.05pt;height:11.45pt;z-index:-251484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00pt;margin-top:666.1pt;width:240.25pt;height:11.55pt;z-index:-2514831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712.15pt;width:226.05pt;height:11.5pt;z-index:-251482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723.65pt;width:226.05pt;height:11.45pt;z-index:-251481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735.1pt;width:226.05pt;height:11.55pt;z-index:-251480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746.65pt;width:226.05pt;height:11.5pt;z-index:-251479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758.15pt;width:226.05pt;height:11.45pt;z-index:-251478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769.6pt;width:226.05pt;height:11.55pt;z-index:-251476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04" style="position:absolute;left:0;text-align:left;z-index:-251475968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faktor pendorong dari mobilitas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vertika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 ke atas yang berhubungan dengah sifat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avonturir seseorang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perbedaan status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konflik antarkelas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kekacauan dan kemiskinan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keinginan melihat daerah lain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ketidakpuasan beberapa pihak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faktor pendorong terjadinya mobilitas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berkaitan dengan aspek geografis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perubahan standar hidup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perubahan tingkah laku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pertambahan penduduk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perbedaan jenis kelamin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perubahan lingkungan alam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 pranata  politik  yang  berkaitan 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pelaksanaan demokrasi dalam pemilihan wakil rakyat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mengatur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pemerintahan yang berdaulat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peningkatan kesejahteraan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pelaksanaan pemilu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kepemimpinan kolektif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Setelah istrinya meninggal, Ahmad menikah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adik kandung mendiang istrinya. Perkawinan tersebut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disebut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levirat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sororat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poligami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poligini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poliandri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Pranata ekonomi yang berkaitan dengan fungsi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pembagian barang hasil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produksi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ekonomi pasar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distribusi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perdagangan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konsumsi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perkreditan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Pelapisan sosial pada masyarakat pertanian terutama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didasarkan pada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senioritas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keturunan darah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banyaknya status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pemilikan tanah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harta yang dimiliki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mobilisasi umum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Dana sebagai penunjang pembelajaran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Siswa sebagai subjek belajar.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Sarana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pendidikan dan sarana pengajaran.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Tata tertib yang harus ditaati siswa.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Orang tua sebagai pendidik sejati dan kodrati.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daftar di atas unsur yang sangat menentukan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keberhasilan pendidikan ditunjukkan pada nomor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Pendidikan yang diperoleh.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Gaya hidup sehari-hari.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Adat kebiasaan.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Agama yang dianut.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Antara kaum bangsawan dengan rakyat jelata pada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jaman kolonial terdapat perbedaan yang sangat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menyolok pada aspek nom</w:t>
      </w:r>
      <w:r>
        <w:rPr>
          <w:rFonts w:ascii="Times New Roman" w:hAnsi="Times New Roman" w:cs="Times New Roman"/>
          <w:color w:val="000000"/>
          <w:sz w:val="20"/>
          <w:szCs w:val="20"/>
        </w:rPr>
        <w:t>or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liberal pada umumnya menganat sistem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perekonomian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komunisme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etatisnie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kapitalismc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fasisme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merkantilisme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contoh pengalaman ritual keagamaan adalah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menunaikan ibadah haji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menjadi anggota jemaat gereja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 gereja setiap hari minggu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 masjid setiap hari jumat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mempercayai adanya Tuhan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jaman kolonial Belanda di Indonesia, golongan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pribumi yang dikenal dengan sebutan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inlander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mendapatkan pendidikan yang sifatnya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bebas/umum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dibatasi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istimewa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demokratis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liberal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industrialisasi terhadap pelapisan sosial yang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paling dominan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banyaknya pengangguran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barang mewah murah harganya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monopoli kekayaan golongan tertentu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melahirkan  berbagai  jenis  pekerjaan 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spesialisasi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hilangnya juran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 pemisah antara buruh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pengusaha</w:t>
      </w:r>
      <w:r>
        <w:rPr>
          <w:noProof/>
        </w:rPr>
        <w:pict>
          <v:shape id="_x0000_s1205" style="position:absolute;left:0;text-align:left;margin-left:41pt;margin-top:56.7pt;width:240.2pt;height:11.5pt;z-index:-2514749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91.2pt;width:226pt;height:11.5pt;z-index:-2514739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102.7pt;width:226pt;height:11.5pt;z-index:-2514728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114.2pt;width:226pt;height:11.5pt;z-index:-251471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125.7pt;width:226pt;height:11.5pt;z-index:-251470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137.2pt;width:226pt;height:11.5pt;z-index:-2514698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148.7pt;width:226pt;height:11.5pt;z-index:-251468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160.2pt;width:226pt;height:11.5pt;z-index:-251467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41pt;margin-top:171.7pt;width:240.2pt;height:11.5pt;z-index:-251466752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194.7pt;width:226pt;height:11.45pt;z-index:-251465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206.15pt;width:226pt;height:11.55pt;z-index:-251464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217.7pt;width:226pt;height:11.5pt;z-index:-251463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229.2pt;width:226pt;height:11.45pt;z-index:-251462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240.65pt;width:226pt;height:11.55pt;z-index:-251461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252.2pt;width:226pt;height:11.5pt;z-index:-251460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263.7pt;width:226pt;height:11.45pt;z-index:-251459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41pt;margin-top:275.15pt;width:240.2pt;height:11.55pt;z-index:-25145856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309.65pt;width:226pt;height:11.55pt;z-index:-251457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321.2pt;width:226pt;height:11.5pt;z-index:-251456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332.7pt;width:226pt;height:11.45pt;z-index:-2514554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344.15pt;width:226pt;height:11.55pt;z-index:-251454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355.7pt;width:226pt;height:11.5pt;z-index:-251453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367.2pt;width:226pt;height:11.45pt;z-index:-2514524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378.65pt;width:226pt;height:11.55pt;z-index:-2514513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41pt;margin-top:390.2pt;width:240.2pt;height:11.5pt;z-index:-2514503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401.7pt;width:226pt;height:11.45pt;z-index:-2514493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413.15pt;width:226pt;height:11.55pt;z-index:-251448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424.7pt;width:226pt;height:11.45pt;z-index:-251447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436.15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447.65pt;width:226pt;height:11.55pt;z-index:-2514452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459.2pt;width:226pt;height:11.45pt;z-index:-251444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482.15pt;width:226pt;height:11.55pt;z-index:-251443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493.7pt;width:226pt;height:11.45pt;z-index:-251442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505.15pt;width:226pt;height:11.5pt;z-index:-2514411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516.65pt;width:226pt;height:11.55pt;z-index:-251440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528.2pt;width:226pt;height:11.45pt;z-index:-251439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539.65pt;width:226pt;height:11.5pt;z-index:-251438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551.15pt;width:226pt;height:11.55pt;z-index:-251437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41pt;margin-top:562.7pt;width:240.2pt;height:11.45pt;z-index:-2514360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585.65pt;width:226pt;height:11.55pt;z-index:-251435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597.2pt;width:226pt;height:11.45pt;z-index:-251433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608.65pt;width:226pt;height:11.5pt;z-index:-251432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620.15pt;width:226pt;height:11.55pt;z-index:-2514319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631.7pt;width:226pt;height:11.45pt;z-index:-251430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643.15pt;width:226pt;height:11.5pt;z-index:-251429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654.65pt;width:226pt;height:11.45pt;z-index:-251428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41pt;margin-top:666.1pt;width:240.2pt;height:11.55pt;z-index:-25142784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689.15pt;width:226pt;height:11.45pt;z-index:-251426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700.6pt;width:226pt;height:11.55pt;z-index:-251425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712.15pt;width:226pt;height:11.5pt;z-index:-251424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723.65pt;width:226pt;height:11.45pt;z-index:-251423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735.1pt;width:226pt;height:11.55pt;z-index:-251422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746.65pt;width:226pt;height:11.5pt;z-index:-251421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758.15pt;width:226pt;height:11.45pt;z-index:-251420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769.6pt;width:226pt;height:11.55pt;z-index:-251419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00pt;margin-top:56.7pt;width:240.25pt;height:11.5pt;z-index:-25141862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91.2pt;width:226.05pt;height:11.5pt;z-index:-251417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314.2pt;margin-top:102.7pt;width:226.05pt;height:11.5pt;z-index:-2514165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314.2pt;margin-top:114.2pt;width:226.05pt;height:11.5pt;z-index:-251415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314.2pt;margin-top:125.7pt;width:226.05pt;height:11.5pt;z-index:-251414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314.2pt;margin-top:137.2pt;width:226.05pt;height:11.5pt;z-index:-2514135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314.2pt;margin-top:148.7pt;width:226.05pt;height:11.5pt;z-index:-251412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314.2pt;margin-top:160.2pt;width:226.05pt;height:11.5pt;z-index:-251411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00pt;margin-top:171.7pt;width:240.25pt;height:11.5pt;z-index:-251410432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14.2pt;margin-top:194.7pt;width:226.05pt;height:11.45pt;z-index:-2514094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206.15pt;width:226.05pt;height:11.55pt;z-index:-2514083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217.7pt;width:226.05pt;height:11.5pt;z-index:-251407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229.2pt;width:226.05pt;height:11.45pt;z-index:-251406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14.2pt;margin-top:240.65pt;width:226.05pt;height:11.55pt;z-index:-251405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314.2pt;margin-top:252.2pt;width:226.05pt;height:11.5pt;z-index:-251404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314.2pt;margin-top:263.7pt;width:226.05pt;height:11.45pt;z-index:-251403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300pt;margin-top:275.15pt;width:240.25pt;height:11.55pt;z-index:-25140224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314.2pt;margin-top:298.2pt;width:226.05pt;height:11.45pt;z-index:-251401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314.2pt;margin-top:309.65pt;width:226.05pt;height:11.55pt;z-index:-251400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314.2pt;margin-top:321.2pt;width:226.05pt;height:11.5pt;z-index:-251399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314.2pt;margin-top:332.7pt;width:226.05pt;height:11.45pt;z-index:-251398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314.2pt;margin-top:344.15pt;width:226.05pt;height:11.55pt;z-index:-251397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355.7pt;width:226.05pt;height:11.5pt;z-index:-251396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367.2pt;width:226.05pt;height:11.45pt;z-index:-251395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00pt;margin-top:378.65pt;width:240.25pt;height:11.55pt;z-index:-2513940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14.2pt;margin-top:390.2pt;width:226.05pt;height:11.5pt;z-index:-251393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401.7pt;width:226.05pt;height:11.45pt;z-index:-251392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314.2pt;margin-top:413.15pt;width:226.05pt;height:11.55pt;z-index:-251390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314.2pt;margin-top:424.7pt;width:226.05pt;height:11.45pt;z-index:-2513899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314.2pt;margin-top:436.15pt;width:226.05pt;height:11.5pt;z-index:-251388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314.2pt;margin-top:470.65pt;width:226.05pt;height:11.5pt;z-index:-251387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14.2pt;margin-top:482.15pt;width:226.05pt;height:11.55pt;z-index:-251386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14.2pt;margin-top:493.7pt;width:226.05pt;height:11.45pt;z-index:-251385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505.15pt;width:226.05pt;height:11.5pt;z-index:-251384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14.2pt;margin-top:516.65pt;width:226.05pt;height:11.55pt;z-index:-2513838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528.2pt;width:226.05pt;height:11.45pt;z-index:-251382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539.65pt;width:226.05pt;height:11.5pt;z-index:-251381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300pt;margin-top:551.15pt;width:240.25pt;height:11.55pt;z-index:-2513807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314.2pt;margin-top:585.65pt;width:226.05pt;height:11.55pt;z-index:-251379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314.2pt;margin-top:597.2pt;width:226.05pt;height:11.45pt;z-index:-251378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314.2pt;margin-top:608.65pt;width:226.05pt;height:11.5pt;z-index:-251377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314.2pt;margin-top:620.15pt;width:226.05pt;height:11.55pt;z-index:-251376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314.2pt;margin-top:631.7pt;width:226.05pt;height:11.45pt;z-index:-251375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314.2pt;margin-top:643.15pt;width:226.05pt;height:11.5pt;z-index:-251374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314.2pt;margin-top:654.65pt;width:226.05pt;height:11.45pt;z-index:-251373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300pt;margin-top:666.1pt;width:240.25pt;height:11.55pt;z-index:-25137254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314.2pt;margin-top:689.15pt;width:226.05pt;height:11.45pt;z-index:-251371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314.2pt;margin-top:700.6pt;width:226.05pt;height:11.55pt;z-index:-251370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314.2pt;margin-top:712.15pt;width:226.05pt;height:11.5pt;z-index:-251369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314.2pt;margin-top:723.65pt;width:226.05pt;height:11.45pt;z-index:-2513684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314.2pt;margin-top:746.65pt;width:226.05pt;height:11.5pt;z-index:-251367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314.2pt;margin-top:769.6pt;width:226.05pt;height:11.55pt;z-index:-2513664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 yang paling dihargai pada masyarakat industri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luas tanah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harta kekayaan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jenis pendidikan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keturunan darah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keahlian 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penyebab munculnya partai-partai baru di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 dewasa ini yang memiliki asas politik yang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beragam adalah adanya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rasa tidak pu</w:t>
      </w:r>
      <w:r>
        <w:rPr>
          <w:rFonts w:ascii="Times New Roman" w:hAnsi="Times New Roman" w:cs="Times New Roman"/>
          <w:color w:val="000000"/>
          <w:sz w:val="20"/>
          <w:szCs w:val="20"/>
        </w:rPr>
        <w:t>as dari partai-partai lama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sikap keterbukaan yang berwawasan global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demokratisasi politik dan reformasi ketatanegaraan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modernisasi di segala bidang dan tekanan luar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ideologi asing yang dapat diterima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Keadaan geografis Indonesia yang terdiri atas beberapa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ribu pulau, terletak di antara dua samudera, dan iklim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berbeda, menyebabkan terjadinya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enkulturasi kebudayaan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persatuan dan kesatuan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kemajemukan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konsolidasi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. akulturasi budaya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yang tidak dapat melakukan penyesuaian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terhadap perubahan sosial dapat mengalami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interseksi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konsolidasi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disintegrasi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integrasi soslat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akomodasi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Bentuk-behituk disintegrasi sosial yang cenderung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bersifat politis sebagai akibat dari perubahan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antara lain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perkelahian antarpelajar di kota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menjamurnya tindak kriminal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munculnya tindak kriminal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aksi protes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demonstrasi kaum buruh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persaingan antara dua partai politik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Terjadihya aksi demonstrasi para buruh pabrik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terhadap pengusaha di kota Medan yang cukup banyak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menelan korban membuat kita sangat prihatin. Insiden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merupakan cont</w:t>
      </w:r>
      <w:r>
        <w:rPr>
          <w:rFonts w:ascii="Times New Roman" w:hAnsi="Times New Roman" w:cs="Times New Roman"/>
          <w:color w:val="000000"/>
          <w:sz w:val="20"/>
          <w:szCs w:val="20"/>
        </w:rPr>
        <w:t>oh adanya konflik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agama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antarras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antarkelas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politik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kelompok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Akibat proses interseksi keanggotaan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kelompok-kelompok sosial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memupuk kebersamaan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meningkatkan solidaritas bersama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menciptakan masyarakat yang tertib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terjadi proses integrasi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berkembangnya kesetiaan primordial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Berkembangnya paham tradiskmal dalam kehidupan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masyarakat  majemuk, 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seperti  usaha  membentuk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perkumpulan atas dasar tempat kelahiran, suku bangsa,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Perkelahian antarkelompok remaja (tawuran) pada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masa sekarang dapat kita amati secara langsung atau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melalui media massa. Yang melatarbelakangi konflik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tersebiit secara sosiologis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proses sosialisasi yang tidak sempurna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usia muda dengan semangat tinggi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belajar yang berat sekali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gejolak jiwa para remaja yang labil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sikap kritis terhadap kondisi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agama, maupun kekerabatan, merupakan gejala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menunjukkan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etnosentrisme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politik aliran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organisasi daerah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primordialisme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sekularisme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Munculnya  politik  aliran  dalam  masyarakat,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menyebabkan berdirinya organisasi yang berasaskan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kebangsaan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pendidikan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perburuhan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keagamaan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perjuangan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Perbedaan pandangan politik antarkelompok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tidak perlu merusak persatuan, j</w:t>
      </w:r>
      <w:r>
        <w:rPr>
          <w:rFonts w:ascii="Times New Roman" w:hAnsi="Times New Roman" w:cs="Times New Roman"/>
          <w:color w:val="000000"/>
          <w:sz w:val="20"/>
          <w:szCs w:val="20"/>
        </w:rPr>
        <w:t>ika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kelompok tidak memaksakan pendapat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mengalah, sehingga terjadi akomodasi baru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bentuk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konsiliasi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toleransi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mediasi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kompromi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arbitrasinya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dalam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semua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3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saling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950" w:space="10"/>
            <w:col w:w="164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dalam</w:t>
      </w:r>
      <w:r>
        <w:rPr>
          <w:noProof/>
        </w:rPr>
        <w:pict>
          <v:shape id="_x0000_s1312" style="position:absolute;left:0;text-align:left;margin-left:41pt;margin-top:56.7pt;width:240.2pt;height:11.5pt;z-index:-2513653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79.7pt;width:226pt;height:11.5pt;z-index:-251364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91.2pt;width:226pt;height:11.5pt;z-index:-251363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55.2pt;margin-top:102.7pt;width:226pt;height:11.5pt;z-index:-25136230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114.2pt;width:226pt;height:11.5pt;z-index:-251361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125.7pt;width:226pt;height:11.5pt;z-index:-251360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137.2pt;width:226pt;height:11.5pt;z-index:-2513592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148.7pt;width:226pt;height:11.5pt;z-index:-251358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41pt;margin-top:160.2pt;width:240.2pt;height:11.5pt;z-index:-25135718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194.7pt;width:226pt;height:11.45pt;z-index:-251356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206.15pt;width:226pt;height:11.55pt;z-index:-251355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217.7pt;width:226pt;height:11.5pt;z-index:-251354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240.65pt;width:226pt;height:11.55pt;z-index:-251353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252.2pt;width:226pt;height:11.5pt;z-index:-251352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263.7pt;width:226pt;height:11.45pt;z-index:-251351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41pt;margin-top:275.15pt;width:240.2pt;height:11.55pt;z-index:-25135001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309.65pt;width:226pt;height:11.55pt;z-index:-251348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321.2pt;width:226pt;height:11.5pt;z-index:-251347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332.7pt;width:226pt;height:11.45pt;z-index:-251346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55.2pt;margin-top:344.15pt;width:226pt;height:11.55pt;z-index:-251345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355.7pt;width:226pt;height:11.5pt;z-index:-251344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55.2pt;margin-top:367.2pt;width:226pt;height:11.45pt;z-index:-251343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378.65pt;width:226pt;height:11.55pt;z-index:-251342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41pt;margin-top:390.2pt;width:240.2pt;height:11.5pt;z-index:-2513418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413.15pt;width:226pt;height:11.55pt;z-index:-2513408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424.7pt;width:226pt;height:11.45pt;z-index:-251339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436.15pt;width:226pt;height:11.5pt;z-index:-251338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55.2pt;margin-top:447.65pt;width:226pt;height:11.55pt;z-index:-2513377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459.2pt;width:226pt;height:11.45pt;z-index:-251336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55.2pt;margin-top:470.65pt;width:226pt;height:11.5pt;z-index:-251335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482.15pt;width:226pt;height:11.55pt;z-index:-2513346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41pt;margin-top:493.7pt;width:240.2pt;height:11.45pt;z-index:-2513336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551.15pt;width:226pt;height:11.55pt;z-index:-2513326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562.7pt;width:226pt;height:11.45pt;z-index:-251331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574.15pt;width:226pt;height:11.5pt;z-index:-251330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585.65pt;width:226pt;height:11.55pt;z-index:-251329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597.2pt;width:226pt;height:11.45pt;z-index:-251328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55.2pt;margin-top:608.65pt;width:226pt;height:11.5pt;z-index:-251327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620.15pt;width:226pt;height:11.55pt;z-index:-251326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41pt;margin-top:631.7pt;width:240.2pt;height:11.45pt;z-index:-25132544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666.1pt;width:226pt;height:11.55pt;z-index:-251324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677.65pt;width:226pt;height:11.5pt;z-index:-251323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689.15pt;width:226pt;height:11.45pt;z-index:-251322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700.6pt;width:226pt;height:11.55pt;z-index:-251321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712.15pt;width:226pt;height:11.5pt;z-index:-251320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723.65pt;width:226pt;height:11.45pt;z-index:-251319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735.1pt;width:226pt;height:11.55pt;z-index:-251318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746.65pt;width:226pt;height:11.5pt;z-index:-251317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758.15pt;width:226pt;height:11.45pt;z-index:-251316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769.6pt;width:226pt;height:11.55pt;z-index:-251315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300pt;margin-top:56.7pt;width:240.25pt;height:11.5pt;z-index:-2513141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314.2pt;margin-top:79.7pt;width:226.05pt;height:11.5pt;z-index:-251313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314.2pt;margin-top:91.2pt;width:226.05pt;height:11.5pt;z-index:-251312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314.2pt;margin-top:102.7pt;width:226.05pt;height:11.5pt;z-index:-2513111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314.2pt;margin-top:114.2pt;width:226.05pt;height:11.5pt;z-index:-251310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314.2pt;margin-top:125.7pt;width:226.05pt;height:11.5pt;z-index:-251309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314.2pt;margin-top:137.2pt;width:226.05pt;height:11.5pt;z-index:-2513080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314.2pt;margin-top:148.7pt;width:226.05pt;height:11.5pt;z-index:-251307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300pt;margin-top:160.2pt;width:240.25pt;height:11.5pt;z-index:-2513059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314.2pt;margin-top:194.7pt;width:226.05pt;height:11.45pt;z-index:-251304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314.2pt;margin-top:206.15pt;width:226.05pt;height:11.55pt;z-index:-251303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314.2pt;margin-top:217.7pt;width:226.05pt;height:11.5pt;z-index:-251302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314.2pt;margin-top:229.2pt;width:226.05pt;height:11.45pt;z-index:-251301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314.2pt;margin-top:240.65pt;width:226.05pt;height:11.55pt;z-index:-251300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314.2pt;margin-top:252.2pt;width:226.05pt;height:11.5pt;z-index:-251299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314.2pt;margin-top:263.7pt;width:226.05pt;height:11.45pt;z-index:-251298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00pt;margin-top:275.15pt;width:240.25pt;height:11.55pt;z-index:-25129779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4.2pt;margin-top:321.2pt;width:226.05pt;height:11.5pt;z-index:-2512967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314.2pt;margin-top:332.7pt;width:226.05pt;height:11.45pt;z-index:-2512957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14.2pt;margin-top:344.15pt;width:226.05pt;height:11.55pt;z-index:-251294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355.7pt;width:226.05pt;height:11.5pt;z-index:-251293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367.2pt;width:226.05pt;height:11.45pt;z-index:-251292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378.65pt;width:226.05pt;height:11.55pt;z-index:-2512916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390.2pt;width:226.05pt;height:11.5pt;z-index:-251290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00pt;margin-top:401.7pt;width:240.25pt;height:11.45pt;z-index:-2512896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447.65pt;width:226.05pt;height:11.55pt;z-index:-251288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14.2pt;margin-top:459.2pt;width:226.05pt;height:11.45pt;z-index:-2512875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14.2pt;margin-top:470.65pt;width:226.05pt;height:11.5pt;z-index:-251286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482.15pt;width:226.05pt;height:11.55pt;z-index:-2512855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493.7pt;width:226.05pt;height:11.45pt;z-index:-2512844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505.15pt;width:226.05pt;height:11.5pt;z-index:-251283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516.65pt;width:226.05pt;height:11.55pt;z-index:-2512824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00pt;margin-top:528.2pt;width:240.25pt;height:11.45pt;z-index:-2512814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539.65pt;width:226.05pt;height:11.5pt;z-index:-251280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14.2pt;margin-top:551.15pt;width:226.05pt;height:11.55pt;z-index:-251279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562.7pt;width:226.05pt;height:11.45pt;z-index:-251278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574.15pt;width:226.05pt;height:11.5pt;z-index:-251277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585.65pt;width:226.05pt;height:11.55pt;z-index:-251276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597.2pt;width:226.05pt;height:11.45pt;z-index:-251275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608.65pt;width:226.05pt;height:11.5pt;z-index:-251274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620.15pt;width:226.05pt;height:11.55pt;z-index:-251273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631.7pt;width:226.05pt;height:11.45pt;z-index:-251272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14.2pt;margin-top:643.15pt;width:226.05pt;height:11.5pt;z-index:-251271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654.65pt;width:226.05pt;height:11.45pt;z-index:-251270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06" style="position:absolute;left:0;text-align:left;z-index:-251269120;mso-position-horizontal-relative:page;mso-position-vertical-relative:page" from="300pt,666.55pt" to="540.25pt,666.55pt" strokecolor="white" strokeweight="0">
            <w10:wrap anchorx="page" anchory="page"/>
          </v:line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harus memiliki sikap objektif artinya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dapat  memisahkan  pendapat  pribadi 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kenyataan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mampu  menyelenggarakan  penelitian 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selalu bekerja dengan menggunakan fakta dan data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tidak memasukkan keinginannya sendiri dalam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pengolahan data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harus bersedia menerima pendapat orang lain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terbuka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Menarik minat peneliti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Mam</w:t>
      </w:r>
      <w:r>
        <w:rPr>
          <w:rFonts w:ascii="Times New Roman" w:hAnsi="Times New Roman" w:cs="Times New Roman"/>
          <w:color w:val="000000"/>
          <w:sz w:val="20"/>
          <w:szCs w:val="20"/>
        </w:rPr>
        <w:t>pu dilaksanakan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Mengandung kegunaan praktis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Mudah dibuat duplikasinya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Judul ditulis dalam kalimat tanya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yang termasuk syarat untuk menentukan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topik penelitian adalah nomor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 satu  cara  pengambilan  sampel 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memperhatikan besarnya kolompok dalam populasi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penelitian dapat dilakukan dengan menggunakan teknik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kelompok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kuota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acak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wilayah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proporsi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semua responden punya kesempatan yang sama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dipilih dalam keseluruhan populasi, maka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pemilihan sampel dapat menggunakan cara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berstrata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random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wilayah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kelompok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proporsi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termasuk contoh data ku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alitatif adalah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pertambahan penduduk Indonesia 0,9 % per tahun 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remaja bermasalah narkotik meningkat 15 % per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pendapatan penduduk per kapita 2000 dollar per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angka pengangguran meningkat dengan cepat tiap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siswa SMU "X". yang diterima di Perguruan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Tinggi Negeri sebanyak 45 %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 penelitian yang berupa angka (kuantitatif) 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kecenderungan umumnya secara baik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melihat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modul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median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statistik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Kelemahan penggunaan angket untuk pengumpulan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penelitian antara lain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mudah diisi karena bukan buah pikiran responden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memerlukan waktu banyak untuk mengisinya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kemungkinan besar angket dikembalikan oleh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respond</w:t>
      </w:r>
      <w:r>
        <w:rPr>
          <w:rFonts w:ascii="Times New Roman" w:hAnsi="Times New Roman" w:cs="Times New Roman"/>
          <w:color w:val="000000"/>
          <w:sz w:val="20"/>
          <w:szCs w:val="20"/>
        </w:rPr>
        <w:t>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pengolahan data susah dilaksanakan oleh peneliti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pilihan  jawaban  seringkali  tidak  mencakup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 responden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keuntungan pengamatan secara langsung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penelitian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memerlukan waktu untuk memperoleh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hasil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dapat mengamati fenomena yang telah lama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dapat mensimulasikan keinginan pengamat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dapat  mencatat  hal-hal/perilaku  pada  waktu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kejadian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mendapatkan data yang akurat dan menyeluruh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Beberapa faktor yang mempengaruhi has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il wawancara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pewawancara,  responden,  topik,  dan  situasi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wawancara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pewawancara, tempat wawancara, pertanyaan,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dankandisi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responden,  pertanyaan,  kondisi,  dan  topik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topik, biaya, pertanyaan, dan kondisi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situasi wawancara, pertanyaan, kondisi, dan topik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Langkah editing dalam pengolahan data dari lapangan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penghimpunan kembali data yang salah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pengorgansasian data yang diperoleh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mencari kejelasan makna jawaban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meneli</w:t>
      </w:r>
      <w:r>
        <w:rPr>
          <w:rFonts w:ascii="Times New Roman" w:hAnsi="Times New Roman" w:cs="Times New Roman"/>
          <w:color w:val="000000"/>
          <w:sz w:val="20"/>
          <w:szCs w:val="20"/>
        </w:rPr>
        <w:t>ti kembali data yang telah terkumpul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membaca angket yang sudah diskor</w:t>
      </w:r>
      <w:r>
        <w:rPr>
          <w:noProof/>
        </w:rPr>
        <w:pict>
          <v:shape id="_x0000_s1407" style="position:absolute;left:0;text-align:left;margin-left:41pt;margin-top:56.7pt;width:240.2pt;height:11.5pt;z-index:-251268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79.7pt;width:226pt;height:11.5pt;z-index:-251267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102.7pt;width:226pt;height:11.5pt;z-index:-2512660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55.2pt;margin-top:125.7pt;width:226pt;height:11.5pt;z-index:-251265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160.2pt;width:226pt;height:11.5pt;z-index:-251264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55.2pt;margin-top:183.2pt;width:226pt;height:11.5pt;z-index:-251262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194.7pt;width:226pt;height:11.45pt;z-index:-251261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41pt;margin-top:206.15pt;width:240.2pt;height:11.55pt;z-index:-25126092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217.7pt;width:226pt;height:11.5pt;z-index:-251259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229.2pt;width:226pt;height:11.45pt;z-index:-251258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240.65pt;width:226pt;height:11.55pt;z-index:-251257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252.2pt;width:226pt;height:11.5pt;z-index:-251256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55.2pt;margin-top:263.7pt;width:226pt;height:11.45pt;z-index:-251255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275.15pt;width:226pt;height:11.55pt;z-index:-251254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55.2pt;margin-top:298.2pt;width:226pt;height:11.45pt;z-index:-251253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55.2pt;margin-top:309.65pt;width:226pt;height:11.55pt;z-index:-251252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321.2pt;width:226pt;height:11.5pt;z-index:-251251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332.7pt;width:226pt;height:11.45pt;z-index:-251250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344.15pt;width:226pt;height:11.55pt;z-index:-251249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355.7pt;width:226pt;height:11.5pt;z-index:-251248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367.2pt;width:226pt;height:11.45pt;z-index:-251247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41pt;margin-top:378.65pt;width:240.2pt;height:11.55pt;z-index:-25124659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55.2pt;margin-top:424.7pt;width:226pt;height:11.45pt;z-index:-251245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5.2pt;margin-top:436.15pt;width:226pt;height:11.5pt;z-index:-251244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5.2pt;margin-top:447.65pt;width:226pt;height:11.55pt;z-index:-2512435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55.2pt;margin-top:459.2pt;width:226pt;height:11.45pt;z-index:-251242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55.2pt;margin-top:470.65pt;width:226pt;height:11.5pt;z-index:-251241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5.2pt;margin-top:482.15pt;width:226pt;height:11.55pt;z-index:-251240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5.2pt;margin-top:493.7pt;width:226pt;height:11.45pt;z-index:-251239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41pt;margin-top:505.15pt;width:240.2pt;height:11.5pt;z-index:-25123840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5.2pt;margin-top:539.65pt;width:226pt;height:11.5pt;z-index:-251237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551.15pt;width:226pt;height:11.55pt;z-index:-251236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562.7pt;width:226pt;height:11.45pt;z-index:-251235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574.15pt;width:226pt;height:11.5pt;z-index:-251234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585.65pt;width:226pt;height:11.55pt;z-index:-251233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55.2pt;margin-top:597.2pt;width:226pt;height:11.45pt;z-index:-251232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55.2pt;margin-top:608.65pt;width:226pt;height:11.5pt;z-index:-251231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41pt;margin-top:620.15pt;width:240.2pt;height:11.55pt;z-index:-25123020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55.2pt;margin-top:643.15pt;width:226pt;height:11.5pt;z-index:-251229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677.65pt;width:226pt;height:11.5pt;z-index:-251228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55.2pt;margin-top:700.6pt;width:226pt;height:11.55pt;z-index:-251227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723.65pt;width:226pt;height:11.45pt;z-index:-251226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746.65pt;width:226pt;height:11.5pt;z-index:-251225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758.15pt;width:226pt;height:11.45pt;z-index:-251224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55.2pt;margin-top:769.6pt;width:226pt;height:11.55pt;z-index:-251223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300pt;margin-top:56.7pt;width:240.25pt;height:11.5pt;z-index:-2512220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314.2pt;margin-top:91.2pt;width:226.05pt;height:11.5pt;z-index:-251220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314.2pt;margin-top:102.7pt;width:226.05pt;height:11.5pt;z-index:-2512199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314.2pt;margin-top:114.2pt;width:226.05pt;height:11.5pt;z-index:-251218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314.2pt;margin-top:125.7pt;width:226.05pt;height:11.5pt;z-index:-251217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314.2pt;margin-top:137.2pt;width:226.05pt;height:11.5pt;z-index:-2512168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314.2pt;margin-top:148.7pt;width:226.05pt;height:11.5pt;z-index:-251215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314.2pt;margin-top:160.2pt;width:226.05pt;height:11.5pt;z-index:-251214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300pt;margin-top:171.7pt;width:240.25pt;height:11.5pt;z-index:-25121382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314.2pt;margin-top:194.7pt;width:226.05pt;height:11.45pt;z-index:-251212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314.2pt;margin-top:206.15pt;width:226.05pt;height:11.55pt;z-index:-251211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314.2pt;margin-top:217.7pt;width:226.05pt;height:11.5pt;z-index:-251210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314.2pt;margin-top:240.65pt;width:226.05pt;height:11.55pt;z-index:-251209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314.2pt;margin-top:252.2pt;width:226.05pt;height:11.5pt;z-index:-251208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314.2pt;margin-top:275.15pt;width:226.05pt;height:11.55pt;z-index:-251207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314.2pt;margin-top:286.7pt;width:226.05pt;height:11.5pt;z-index:-251206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300pt;margin-top:298.2pt;width:240.25pt;height:11.45pt;z-index:-25120563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314.2pt;margin-top:321.2pt;width:226.05pt;height:11.5pt;z-index:-251204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314.2pt;margin-top:332.7pt;width:226.05pt;height:11.45pt;z-index:-251203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314.2pt;margin-top:344.15pt;width:226.05pt;height:11.55pt;z-index:-251202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314.2pt;margin-top:355.7pt;width:226.05pt;height:11.5pt;z-index:-251201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314.2pt;margin-top:378.65pt;width:226.05pt;height:11.55pt;z-index:-251200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314.2pt;margin-top:390.2pt;width:226.05pt;height:11.5pt;z-index:-251199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314.2pt;margin-top:401.7pt;width:226.05pt;height:11.45pt;z-index:-251198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300pt;margin-top:413.15pt;width:240.25pt;height:11.55pt;z-index:-25119744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314.2pt;margin-top:436.15pt;width:226.05pt;height:11.5pt;z-index:-251196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314.2pt;margin-top:459.2pt;width:226.05pt;height:11.45pt;z-index:-251195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314.2pt;margin-top:482.15pt;width:226.05pt;height:11.55pt;z-index:-251194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314.2pt;margin-top:505.15pt;width:226.05pt;height:11.5pt;z-index:-251193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314.2pt;margin-top:516.65pt;width:226.05pt;height:11.55pt;z-index:-251192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314.2pt;margin-top:528.2pt;width:226.05pt;height:11.45pt;z-index:-251191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314.2pt;margin-top:539.65pt;width:226.05pt;height:11.5pt;z-index:-251190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300pt;margin-top:551.15pt;width:240.25pt;height:11.55pt;z-index:-2511892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314.2pt;margin-top:574.15pt;width:226.05pt;height:11.5pt;z-index:-251188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314.2pt;margin-top:585.65pt;width:226.05pt;height:11.55pt;z-index:-251187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314.2pt;margin-top:597.2pt;width:226.05pt;height:11.45pt;z-index:-251186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314.2pt;margin-top:608.65pt;width:226.05pt;height:11.5pt;z-index:-251185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314.2pt;margin-top:620.15pt;width:226.05pt;height:11.55pt;z-index:-251184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314.2pt;margin-top:631.7pt;width:226.05pt;height:11.45pt;z-index:-251183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314.2pt;margin-top:643.15pt;width:226.05pt;height:11.5pt;z-index:-251182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92" style="position:absolute;left:0;text-align:left;z-index:-251181056;mso-position-horizontal-relative:page;mso-position-vertical-relative:page" from="300pt,655.05pt" to="540.25pt,655.05pt" strokecolor="white" strokeweight="0">
            <w10:wrap anchorx="page" anchory="page"/>
          </v:line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Perhatikan tabel perolehan nilai matematika siswa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kelas 3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di samping modus ditunjukkan oleh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frekwensi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data-data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Menggunakan kompor gas untuk memasak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Menggunakan traktor untuk mengolah tanah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Mengolah informasi dengan komputer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Mengkonsumsi sayur dan buah-buahan impor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Menggunakan telepon untuk komunikasi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3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data-data di atas yang merupakan contoh perilaku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kota bila ditinjau dari kemajuan teknologi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ditunjukkan pada nomor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6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0-52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Rajin belajar pangkal pandai. Dalam pernyataan itu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antara sifat rajin dan pandai terdapat korelasi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positif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negatif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fungsional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kausal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dinamis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tidak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terniasuk isi laporan penelitian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bab pendahuluan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halaman judul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hasil penelitian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kesimpulan dan saran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landasan teori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manfaat diskusi hasil penelitian bagi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pembinaan sikap objektif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memupuk siswa untuk berpikir praktis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melatih siswa menggunakan pengetahuan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melatih siswa menemukan teori ilmiah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memupuk rasa cinta pada ilmu.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melatih berpikir berdasarkan data dan fakta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Ciri masyarakat tradisional yang berhubungan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tata nilai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</w:t>
      </w:r>
      <w:r>
        <w:rPr>
          <w:rFonts w:ascii="Times New Roman" w:hAnsi="Times New Roman" w:cs="Times New Roman"/>
          <w:color w:val="000000"/>
          <w:sz w:val="20"/>
          <w:szCs w:val="20"/>
        </w:rPr>
        <w:t>anyaknya toleransi terhadap penyimpangan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sedikit diferensiasi dan homogen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ketergantungan terhadap alam tinggi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rendahnya perkembangan ilmu pengetahuan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bersifat konservatif dan sederhana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Mobifitas sosial masyarakat kota tinggi,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karena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penduduknya homogen dan jenis pekerjaan banyak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penduduknya heterogen dengan berbagai jenis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pekerjaan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sikap individualistis dan cenderung konsumtif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sifat masyarakatnya egois dan dinamis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cara berpikir lebih rasional dan optimis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Penggunaan alat-alat modern di bidang industri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merupakan salah satu dorongan untuk modernisasi,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yaitu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mendapatkan nilai tambah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ingin hidup praktis nyaman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meningkatkan disiplin 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meringankan beban 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penghematan tenaga kerja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Industri pengolahan hasil laut tidak mungkin ada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berkembang tanpa ditunjang dengan penggunaan mesin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produksi.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tersebut menunjukkan adanya hubungan antara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ilmu pengetahuan dan teknologi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modernisasi dan urbanisasi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</w:t>
      </w:r>
      <w:r>
        <w:rPr>
          <w:rFonts w:ascii="Times New Roman" w:hAnsi="Times New Roman" w:cs="Times New Roman"/>
          <w:color w:val="000000"/>
          <w:sz w:val="20"/>
          <w:szCs w:val="20"/>
        </w:rPr>
        <w:t>dernisasi dan westernisasi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perkembangan ekonomi dan industrialisasi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modernisasi dan industrialisasi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merupakan contoh gejala modernisasi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 Indonesia  di  bidang  politik  adalah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meningkatnya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keberan</w:t>
      </w:r>
      <w:r>
        <w:rPr>
          <w:rFonts w:ascii="Times New Roman" w:hAnsi="Times New Roman" w:cs="Times New Roman"/>
          <w:color w:val="000000"/>
          <w:sz w:val="20"/>
          <w:szCs w:val="20"/>
        </w:rPr>
        <w:t>ian mengeluarkan pendapat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pajak sebagai sumber keuangan negara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peranan IPTEK dalam bidang transportasi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munculnya pusat-pusat industri baru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aktualisasi beragama dalam kehidupan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EBTANAS-SMA-00-61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Keberhasilan yang dicapai Indonesia dalam bidang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perdagangan modern antara lain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meningkatnya mutu produksi dalam negeri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banyaknya barang-barang di pasaran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penggunaan barang-barang impor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bantuan luar negeri yang mudah didapat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pembangunan pasar swalayan</w:t>
      </w:r>
      <w:r>
        <w:rPr>
          <w:noProof/>
        </w:rPr>
        <w:pict>
          <v:shape id="_x0000_s1493" style="position:absolute;left:0;text-align:left;margin-left:41pt;margin-top:56.7pt;width:240.2pt;height:11.5pt;z-index:-2511800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55.2pt;margin-top:79.7pt;width:226pt;height:11.5pt;z-index:-251179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55.2pt;margin-top:173.2pt;width:226pt;height:11.5pt;z-index:-251177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55.2pt;margin-top:184.7pt;width:226pt;height:11.5pt;z-index:-251176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55.2pt;margin-top:196.2pt;width:226pt;height:11.45pt;z-index:-251175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55.2pt;margin-top:207.65pt;width:226pt;height:11.55pt;z-index:-251174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55.2pt;margin-top:219.2pt;width:226pt;height:11.5pt;z-index:-251173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55.2pt;margin-top:230.7pt;width:226pt;height:11.45pt;z-index:-251172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55.2pt;margin-top:242.15pt;width:226pt;height:11.55pt;z-index:-251171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41pt;margin-top:253.7pt;width:240.2pt;height:11.5pt;z-index:-2511708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276.65pt;width:226pt;height:11.55pt;z-index:-251169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288.2pt;width:226pt;height:11.5pt;z-index:-251168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299.7pt;width:226pt;height:11.45pt;z-index:-251167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311.15pt;width:226pt;height:11.55pt;z-index:-251166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322.7pt;width:226pt;height:11.5pt;z-index:-251165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334.2pt;width:226pt;height:11.45pt;z-index:-251164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55.2pt;margin-top:345.65pt;width:226pt;height:11.55pt;z-index:-251163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41pt;margin-top:357.2pt;width:240.2pt;height:11.5pt;z-index:-2511626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5.2pt;margin-top:380.15pt;width:226pt;height:11.55pt;z-index:-251161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55.2pt;margin-top:391.7pt;width:226pt;height:11.5pt;z-index:-251160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55.2pt;margin-top:403.2pt;width:226pt;height:11.45pt;z-index:-251159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55.2pt;margin-top:414.65pt;width:226pt;height:11.55pt;z-index:-251158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55.2pt;margin-top:426.2pt;width:226pt;height:11.45pt;z-index:-2511575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55.2pt;margin-top:437.65pt;width:226pt;height:11.5pt;z-index:-251156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55.2pt;margin-top:449.15pt;width:226pt;height:11.55pt;z-index:-251155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41pt;margin-top:460.7pt;width:240.2pt;height:11.45pt;z-index:-2511544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483.65pt;width:226pt;height:11.55pt;z-index:-2511534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495.2pt;width:226pt;height:11.45pt;z-index:-251152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506.65pt;width:226pt;height:11.5pt;z-index:-251151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55.2pt;margin-top:518.15pt;width:226pt;height:11.55pt;z-index:-2511503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55.2pt;margin-top:529.7pt;width:226pt;height:11.45pt;z-index:-251149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55.2pt;margin-top:541.15pt;width:226pt;height:11.5pt;z-index:-251148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55.2pt;margin-top:552.65pt;width:226pt;height:11.55pt;z-index:-251147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41pt;margin-top:564.2pt;width:240.2pt;height:11.45pt;z-index:-25114624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587.15pt;width:226pt;height:11.55pt;z-index:-251145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5.2pt;margin-top:598.7pt;width:226pt;height:11.45pt;z-index:-251144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5.2pt;margin-top:610.15pt;width:226pt;height:11.5pt;z-index:-251143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55.2pt;margin-top:621.65pt;width:226pt;height:11.55pt;z-index:-251142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5.2pt;margin-top:633.2pt;width:226pt;height:11.45pt;z-index:-251141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644.65pt;width:226pt;height:11.5pt;z-index:-251140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656.15pt;width:226pt;height:11.45pt;z-index:-251139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41pt;margin-top:667.6pt;width:240.2pt;height:11.55pt;z-index:-25113804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679.15pt;width:226pt;height:11.5pt;z-index:-251137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713.65pt;width:226pt;height:11.5pt;z-index:-251136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725.15pt;width:226pt;height:11.45pt;z-index:-251134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736.6pt;width:226pt;height:11.55pt;z-index:-251133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55.2pt;margin-top:748.15pt;width:226pt;height:11.5pt;z-index:-251132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759.65pt;width:226pt;height:11.45pt;z-index:-251131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771.1pt;width:226pt;height:11.55pt;z-index:-251130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300pt;margin-top:56.7pt;width:240.25pt;height:11.5pt;z-index:-2511298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314.2pt;margin-top:68.2pt;width:226.05pt;height:11.5pt;z-index:-2511288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314.2pt;margin-top:79.7pt;width:226.05pt;height:11.5pt;z-index:-251127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314.2pt;margin-top:91.2pt;width:226.05pt;height:11.5pt;z-index:-251126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314.2pt;margin-top:102.7pt;width:226.05pt;height:11.5pt;z-index:-2511257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314.2pt;margin-top:114.2pt;width:226.05pt;height:11.5pt;z-index:-251124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314.2pt;margin-top:125.7pt;width:226.05pt;height:11.5pt;z-index:-251123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314.2pt;margin-top:160.2pt;width:226.05pt;height:11.5pt;z-index:-251122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314.2pt;margin-top:171.7pt;width:226.05pt;height:11.5pt;z-index:-2511216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314.2pt;margin-top:183.2pt;width:226.05pt;height:11.5pt;z-index:-251120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314.2pt;margin-top:194.7pt;width:226.05pt;height:11.45pt;z-index:-251119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314.2pt;margin-top:206.15pt;width:226.05pt;height:11.55pt;z-index:-251118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314.2pt;margin-top:217.7pt;width:226.05pt;height:11.5pt;z-index:-251117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314.2pt;margin-top:229.2pt;width:226.05pt;height:11.45pt;z-index:-251116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300pt;margin-top:240.65pt;width:240.25pt;height:11.55pt;z-index:-25111552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314.2pt;margin-top:275.15pt;width:226.05pt;height:11.55pt;z-index:-251114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314.2pt;margin-top:286.7pt;width:226.05pt;height:11.5pt;z-index:-251113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314.2pt;margin-top:298.2pt;width:226.05pt;height:11.45pt;z-index:-2511124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314.2pt;margin-top:309.65pt;width:226.05pt;height:11.55pt;z-index:-251111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314.2pt;margin-top:321.2pt;width:226.05pt;height:11.5pt;z-index:-251110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314.2pt;margin-top:332.7pt;width:226.05pt;height:11.45pt;z-index:-251109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314.2pt;margin-top:344.15pt;width:226.05pt;height:11.55pt;z-index:-251108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300pt;margin-top:355.7pt;width:240.25pt;height:11.5pt;z-index:-2511073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314.2pt;margin-top:390.2pt;width:226.05pt;height:11.5pt;z-index:-251106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314.2pt;margin-top:413.15pt;width:226.05pt;height:11.55pt;z-index:-251105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314.2pt;margin-top:424.7pt;width:226.05pt;height:11.45pt;z-index:-2511042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314.2pt;margin-top:436.15pt;width:226.05pt;height:11.5pt;z-index:-251103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314.2pt;margin-top:447.65pt;width:226.05pt;height:11.55pt;z-index:-251102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314.2pt;margin-top:459.2pt;width:226.05pt;height:11.45pt;z-index:-251101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314.2pt;margin-top:470.65pt;width:226.05pt;height:11.5pt;z-index:-251100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314.2pt;margin-top:482.15pt;width:226.05pt;height:11.55pt;z-index:-251099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300pt;margin-top:493.7pt;width:240.25pt;height:11.45pt;z-index:-25109811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314.2pt;margin-top:528.2pt;width:226.05pt;height:11.45pt;z-index:-251097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314.2pt;margin-top:539.65pt;width:226.05pt;height:11.5pt;z-index:-251096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314.2pt;margin-top:551.15pt;width:226.05pt;height:11.55pt;z-index:-251095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314.2pt;margin-top:562.7pt;width:226.05pt;height:11.45pt;z-index:-251094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314.2pt;margin-top:574.15pt;width:226.05pt;height:11.5pt;z-index:-251092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314.2pt;margin-top:585.65pt;width:226.05pt;height:11.55pt;z-index:-251091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314.2pt;margin-top:597.2pt;width:226.05pt;height:11.45pt;z-index:-251090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300pt;margin-top:608.65pt;width:240.25pt;height:11.5pt;z-index:-2510899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314.2pt;margin-top:631.7pt;width:226.05pt;height:11.45pt;z-index:-251088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314.2pt;margin-top:643.15pt;width:226.05pt;height:11.5pt;z-index:-251087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314.2pt;margin-top:654.65pt;width:226.05pt;height:11.45pt;z-index:-251086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314.2pt;margin-top:666.1pt;width:226.05pt;height:11.55pt;z-index:-251085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314.2pt;margin-top:677.65pt;width:226.05pt;height:11.5pt;z-index:-251084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314.2pt;margin-top:689.15pt;width:226.05pt;height:11.45pt;z-index:-2510837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314.2pt;margin-top:700.6pt;width:226.05pt;height:11.55pt;z-index:-251082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89" style="position:absolute;left:0;text-align:left;z-index:-251081728;mso-position-horizontal-relative:page;mso-position-vertical-relative:page" from="300pt,712.55pt" to="540.25pt,712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590" style="position:absolute;left:0;text-align:left;margin-left:56.7pt;margin-top:91.45pt;width:109.4pt;height:73pt;z-index:-2510807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4"/>
                    <w:gridCol w:w="7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Nilai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16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9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10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  <w:p w:rsidR="00000000" w:rsidRDefault="002D7B7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Trilogi kerukunan hidup beragama merupakan wujud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modernisasi yang bertujuan untuk kesinambungan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Indonesia karena dapat meningkatkan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kualitas kehidupan beragama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integrasi nasional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kehidupan yang demokratis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kestabilan ideologi negara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kehidupan yang dinamis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di kota-kota besar tanpa disertai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 di  desa-desa  dapat  menyebabkan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terjadinya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tunawisma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urbanisasi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kriminalitas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dekadensi moral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industrialisasi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yang dilakukan tanpa mengacu 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pentingnya pelestarian alam, merupakan bencana bagi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manusia itu sendiri. Pernyataan tersebut merupakan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gambaran pentingnya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biaya yang mahal untuk pembangunan lingkungan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fisik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tanggung jawab manusia terhadap lingkungan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C. interaksi manusia dengan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lingkungan alam sangat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ekosistem tergantung pada perilaku alam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pembangunan dengan pengawasan yang ketat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sangat diperlukan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EBTANAS-SMA-00-65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kemiskinan terhadap salah satu aspek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kehidupan yang berhubungan dengan kualitas somber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manusia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kesempatan kerja menjadi semakin sempit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timbulnya penyakit keturunan (genetis)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menu makanan dengan gizi rendah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banyaknya pengemis dan pemulung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ilmu pengetahuan dan teknologi sulit berkembang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EBTANAS-SMA-00-66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keran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gka trilogi pembangunan sekarang, upaya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dilakukan pemerintah untuk meningkatkan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kesejahteraan rakyat di bidang ekonomi antara lain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mengurangi kesenjangan sosial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menciptakan bapak angkat-industri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memberikan kredit dengan bunga ringan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memasyarakatkan disiplin menabung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mewujudkan pemerataan pendapatan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EBTANAS-SMA-00-67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di bidang pertanian tidak kalah penting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dibandingkan dengan bidang-bidang lain, sebab dapat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berswasembada pangan khususnya beras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menghasilk</w:t>
      </w:r>
      <w:r>
        <w:rPr>
          <w:rFonts w:ascii="Times New Roman" w:hAnsi="Times New Roman" w:cs="Times New Roman"/>
          <w:color w:val="000000"/>
          <w:sz w:val="20"/>
          <w:szCs w:val="20"/>
        </w:rPr>
        <w:t>an lahan pertanian yang produktif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menyediakan bibit unggul tahan hama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memperluas  kesempatan  berusaha  di  sektor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memegang teguh tradisi dalam mengolah lahan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pertanian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EBTANAS-SMA-00-68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Upaya pemerintah dalam bidang pendidikan yang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mengacu kepada tujuan pendidikan nasional adalah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meningkatkan mutu pendidikan agar setara dengan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bangsa lain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mewujudkan manusia yang beriman, terampil,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bertanggung jawab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membina guru secara terus-menerus sesuai bidang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kebutuhan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mening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katkan program penyetaraan bagi guru dan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pegawai pendidikan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meningkatkan sarana dalam penyelenggarakan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pendidikan nasional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EBTANAS-SMA-00-69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kolonialisme bagi negara-negara sedang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berkembang di bidang pemerintahan yang masih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dirasakan sampai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sekarang adalah ...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tingkat pertumbuhan penduduk yang rendah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pertumbuhan ekonomi yang tidak stabil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sistem birokrasi daya manusia yang kurang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kualitas sumber daya manusia yang kurang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keadaan kesehatan yang rendah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2D7B7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EBTANAS-SMA-00-70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</w:t>
      </w:r>
      <w:r>
        <w:rPr>
          <w:rFonts w:ascii="Times New Roman" w:hAnsi="Times New Roman" w:cs="Times New Roman"/>
          <w:color w:val="000000"/>
          <w:sz w:val="20"/>
          <w:szCs w:val="20"/>
        </w:rPr>
        <w:t>n pernyataan berikut!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Meningkatkan peran Karang Taruna di masyarakat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Memperbanyak acara siaran/tayangan televisi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Menyediakan sarana olahraga untuk umum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Membangun tempat rekreasi yang modern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atas, yang merupakan upaya untuk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mengurangi kenakalan remaja adalah nomor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2D7B72">
      <w:pPr>
        <w:widowControl w:val="0"/>
        <w:autoSpaceDE w:val="0"/>
        <w:autoSpaceDN w:val="0"/>
        <w:adjustRightInd w:val="0"/>
        <w:spacing w:after="0" w:line="229" w:lineRule="exact"/>
        <w:ind w:left="284"/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  <w:r>
        <w:rPr>
          <w:noProof/>
        </w:rPr>
        <w:pict>
          <v:shape id="_x0000_s1591" style="position:absolute;left:0;text-align:left;margin-left:41pt;margin-top:56.7pt;width:240.2pt;height:11.5pt;z-index:-2510796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55.2pt;margin-top:91.2pt;width:226pt;height:11.5pt;z-index:-251078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55.2pt;margin-top:102.7pt;width:226pt;height:11.5pt;z-index:-2510776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55.2pt;margin-top:114.2pt;width:226pt;height:11.5pt;z-index:-251076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55.2pt;margin-top:125.7pt;width:226pt;height:11.5pt;z-index:-251075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55.2pt;margin-top:137.2pt;width:226pt;height:11.5pt;z-index:-25107456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55.2pt;margin-top:148.7pt;width:226pt;height:11.5pt;z-index:-251073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55.2pt;margin-top:160.2pt;width:226pt;height:11.5pt;z-index:-251072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41pt;margin-top:171.7pt;width:240.2pt;height:11.5pt;z-index:-251071488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55.2pt;margin-top:206.15pt;width:226pt;height:11.55pt;z-index:-251070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55.2pt;margin-top:217.7pt;width:226pt;height:11.5pt;z-index:-251069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55.2pt;margin-top:229.2pt;width:226pt;height:11.45pt;z-index:-2510684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55.2pt;margin-top:240.65pt;width:226pt;height:11.55pt;z-index:-2510673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55.2pt;margin-top:252.2pt;width:226pt;height:11.5pt;z-index:-251066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55.2pt;margin-top:263.7pt;width:226pt;height:11.45pt;z-index:-2510653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55.2pt;margin-top:275.15pt;width:226pt;height:11.55pt;z-index:-251064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41pt;margin-top:286.7pt;width:240.2pt;height:11.5pt;z-index:-2510632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55.2pt;margin-top:332.7pt;width:226pt;height:11.45pt;z-index:-2510622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55.2pt;margin-top:355.7pt;width:226pt;height:11.5pt;z-index:-251061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55.2pt;margin-top:367.2pt;width:226pt;height:11.45pt;z-index:-251060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55.2pt;margin-top:390.2pt;width:226pt;height:11.5pt;z-index:-251059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55.2pt;margin-top:401.7pt;width:226pt;height:11.45pt;z-index:-251058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55.2pt;margin-top:424.7pt;width:226pt;height:11.45pt;z-index:-251057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55.2pt;margin-top:436.15pt;width:226pt;height:11.5pt;z-index:-251056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41pt;margin-top:447.65pt;width:240.2pt;height:11.55pt;z-index:-2510551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55.2pt;margin-top:482.15pt;width:226pt;height:11.55pt;z-index:-251054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55.2pt;margin-top:493.7pt;width:226pt;height:11.45pt;z-index:-2510530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55.2pt;margin-top:505.15pt;width:226pt;height:11.5pt;z-index:-251052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55.2pt;margin-top:516.65pt;width:226pt;height:11.55pt;z-index:-251051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55.2pt;margin-top:528.2pt;width:226pt;height:11.45pt;z-index:-251049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55.2pt;margin-top:551.15pt;width:226pt;height:11.55pt;z-index:-251048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41pt;margin-top:562.7pt;width:240.2pt;height:11.45pt;z-index:-25104793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55.2pt;margin-top:597.2pt;width:226pt;height:11.45pt;z-index:-251046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55.2pt;margin-top:608.65pt;width:226pt;height:11.5pt;z-index:-251045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55.2pt;margin-top:620.15pt;width:226pt;height:11.55pt;z-index:-2510448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55.2pt;margin-top:631.7pt;width:226pt;height:11.45pt;z-index:-251043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55.2pt;margin-top:643.15pt;width:226pt;height:11.5pt;z-index:-2510428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55.2pt;margin-top:654.65pt;width:226pt;height:11.45pt;z-index:-251041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55.2pt;margin-top:666.1pt;width:226pt;height:11.55pt;z-index:-251040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55.2pt;margin-top:677.65pt;width:226pt;height:11.5pt;z-index:-251039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55.2pt;margin-top:689.15pt;width:226pt;height:11.45pt;z-index:-251038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55.2pt;margin-top:700.6pt;width:226pt;height:11.55pt;z-index:-251037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55.2pt;margin-top:712.15pt;width:226pt;height:11.5pt;z-index:-251036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55.2pt;margin-top:723.65pt;width:226pt;height:11.45pt;z-index:-251035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55.2pt;margin-top:735.1pt;width:226pt;height:11.55pt;z-index:-251034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55.2pt;margin-top:746.65pt;width:226pt;height:11.5pt;z-index:-251033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55.2pt;margin-top:758.15pt;width:226pt;height:11.45pt;z-index:-251032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55.2pt;margin-top:769.6pt;width:226pt;height:11.55pt;z-index:-251031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300pt;margin-top:56.7pt;width:240.25pt;height:11.5pt;z-index:-2510305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0" style="position:absolute;left:0;text-align:left;margin-left:314.2pt;margin-top:91.2pt;width:226.05pt;height:11.5pt;z-index:-251029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1" style="position:absolute;left:0;text-align:left;margin-left:314.2pt;margin-top:102.7pt;width:226.05pt;height:11.5pt;z-index:-2510284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2" style="position:absolute;left:0;text-align:left;margin-left:314.2pt;margin-top:114.2pt;width:226.05pt;height:11.5pt;z-index:-251027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3" style="position:absolute;left:0;text-align:left;margin-left:314.2pt;margin-top:125.7pt;width:226.05pt;height:11.5pt;z-index:-251026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4" style="position:absolute;left:0;text-align:left;margin-left:314.2pt;margin-top:148.7pt;width:226.05pt;height:11.5pt;z-index:-251025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5" style="position:absolute;left:0;text-align:left;margin-left:314.2pt;margin-top:171.7pt;width:226.05pt;height:11.5pt;z-index:-2510243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left:0;text-align:left;margin-left:314.2pt;margin-top:183.2pt;width:226.05pt;height:11.5pt;z-index:-251023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left:0;text-align:left;margin-left:300pt;margin-top:194.7pt;width:240.25pt;height:11.45pt;z-index:-25102233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left:0;text-align:left;margin-left:314.2pt;margin-top:240.65pt;width:226.05pt;height:11.55pt;z-index:-251021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left:0;text-align:left;margin-left:314.2pt;margin-top:263.7pt;width:226.05pt;height:11.45pt;z-index:-251020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left:0;text-align:left;margin-left:314.2pt;margin-top:286.7pt;width:226.05pt;height:11.5pt;z-index:-251019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left:0;text-align:left;margin-left:314.2pt;margin-top:309.65pt;width:226.05pt;height:11.55pt;z-index:-251018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2" style="position:absolute;left:0;text-align:left;margin-left:314.2pt;margin-top:332.7pt;width:226.05pt;height:11.45pt;z-index:-251017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3" style="position:absolute;left:0;text-align:left;margin-left:314.2pt;margin-top:344.15pt;width:226.05pt;height:11.55pt;z-index:-251016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4" style="position:absolute;left:0;text-align:left;margin-left:300pt;margin-top:355.7pt;width:240.25pt;height:11.5pt;z-index:-2510151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5" style="position:absolute;left:0;text-align:left;margin-left:314.2pt;margin-top:390.2pt;width:226.05pt;height:11.5pt;z-index:-251014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6" style="position:absolute;left:0;text-align:left;margin-left:314.2pt;margin-top:401.7pt;width:226.05pt;height:11.45pt;z-index:-251013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7" style="position:absolute;left:0;text-align:left;margin-left:314.2pt;margin-top:413.15pt;width:226.05pt;height:11.55pt;z-index:-251012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8" style="position:absolute;left:0;text-align:left;margin-left:314.2pt;margin-top:424.7pt;width:226.05pt;height:11.45pt;z-index:-251011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9" style="position:absolute;left:0;text-align:left;margin-left:314.2pt;margin-top:436.15pt;width:226.05pt;height:11.5pt;z-index:-251010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0" style="position:absolute;left:0;text-align:left;margin-left:314.2pt;margin-top:447.65pt;width:226.05pt;height:11.55pt;z-index:-2510090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1" style="position:absolute;left:0;text-align:left;margin-left:314.2pt;margin-top:459.2pt;width:226.05pt;height:11.45pt;z-index:-251008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2" style="position:absolute;left:0;text-align:left;margin-left:300pt;margin-top:470.65pt;width:240.25pt;height:11.5pt;z-index:-2510069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3" style="position:absolute;left:0;text-align:left;margin-left:314.2pt;margin-top:482.15pt;width:226.05pt;height:11.55pt;z-index:-2510059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4" style="position:absolute;left:0;text-align:left;margin-left:314.2pt;margin-top:505.15pt;width:226.05pt;height:11.5pt;z-index:-251004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5" style="position:absolute;left:0;text-align:left;margin-left:314.2pt;margin-top:516.65pt;width:226.05pt;height:11.55pt;z-index:-251003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6" style="position:absolute;left:0;text-align:left;margin-left:314.2pt;margin-top:528.2pt;width:226.05pt;height:11.45pt;z-index:-251002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7" style="position:absolute;left:0;text-align:left;margin-left:314.2pt;margin-top:551.15pt;width:226.05pt;height:11.55pt;z-index:-251001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8" style="position:absolute;left:0;text-align:left;margin-left:314.2pt;margin-top:562.7pt;width:226.05pt;height:11.45pt;z-index:-2510008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9" style="position:absolute;left:0;text-align:left;margin-left:314.2pt;margin-top:574.15pt;width:226.05pt;height:11.5pt;z-index:-250999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0" style="position:absolute;left:0;text-align:left;margin-left:314.2pt;margin-top:585.65pt;width:226.05pt;height:11.55pt;z-index:-250998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1" style="position:absolute;left:0;text-align:left;margin-left:314.2pt;margin-top:597.2pt;width:226.05pt;height:11.45pt;z-index:-250997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2" style="position:absolute;left:0;text-align:left;margin-left:314.2pt;margin-top:608.65pt;width:226.05pt;height:11.5pt;z-index:-250996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3" style="position:absolute;left:0;text-align:left;margin-left:314.2pt;margin-top:620.15pt;width:226.05pt;height:11.55pt;z-index:-250995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4" style="position:absolute;left:0;text-align:left;margin-left:314.2pt;margin-top:631.7pt;width:226.05pt;height:11.45pt;z-index:-250994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num="2" w:space="720" w:equalWidth="0">
        <w:col w:w="6010" w:space="10"/>
        <w:col w:w="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B72"/>
    <w:rsid w:val="002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3360</Words>
  <Characters>19157</Characters>
  <Application>Microsoft Office Word</Application>
  <DocSecurity>0</DocSecurity>
  <Lines>159</Lines>
  <Paragraphs>44</Paragraphs>
  <ScaleCrop>false</ScaleCrop>
  <Company/>
  <LinksUpToDate>false</LinksUpToDate>
  <CharactersWithSpaces>22473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